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BBD65" w14:textId="77777777" w:rsidR="00CB38C3" w:rsidRDefault="002B6E4A" w:rsidP="0047029B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长安大学外国语学院</w:t>
      </w:r>
      <w:r w:rsidR="00470184">
        <w:rPr>
          <w:rFonts w:asciiTheme="majorEastAsia" w:eastAsiaTheme="majorEastAsia" w:hAnsiTheme="majorEastAsia" w:hint="eastAsia"/>
          <w:b/>
          <w:bCs/>
          <w:sz w:val="36"/>
          <w:szCs w:val="36"/>
        </w:rPr>
        <w:t>本科生转专业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实施细则</w:t>
      </w:r>
    </w:p>
    <w:p w14:paraId="399DA335" w14:textId="77777777" w:rsidR="00CB38C3" w:rsidRDefault="00CB38C3" w:rsidP="00D84678">
      <w:pPr>
        <w:spacing w:line="500" w:lineRule="exact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14:paraId="6F8B0816" w14:textId="77777777"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根据学校相关规定，结合学院专业特点和专业建设发展要求，特制定</w:t>
      </w:r>
      <w:r w:rsidR="00537B80">
        <w:rPr>
          <w:rFonts w:asciiTheme="majorEastAsia" w:eastAsiaTheme="majorEastAsia" w:hAnsiTheme="majorEastAsia" w:hint="eastAsia"/>
          <w:sz w:val="28"/>
          <w:szCs w:val="28"/>
        </w:rPr>
        <w:t>外国语学院本科生转专业</w:t>
      </w:r>
      <w:r>
        <w:rPr>
          <w:rFonts w:asciiTheme="majorEastAsia" w:eastAsiaTheme="majorEastAsia" w:hAnsiTheme="majorEastAsia" w:hint="eastAsia"/>
          <w:sz w:val="28"/>
          <w:szCs w:val="28"/>
        </w:rPr>
        <w:t>的相关细则。</w:t>
      </w:r>
    </w:p>
    <w:p w14:paraId="43C21A0B" w14:textId="77777777"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一、学院转专业工作需在外国语学院领导小组的领导下进行，学院领导小组的组成如下：</w:t>
      </w:r>
    </w:p>
    <w:p w14:paraId="086E0120" w14:textId="7945CC65" w:rsidR="00CB38C3" w:rsidRDefault="002B6E4A" w:rsidP="00D84678">
      <w:pPr>
        <w:spacing w:line="5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长：</w:t>
      </w:r>
      <w:r w:rsidR="00765B51">
        <w:rPr>
          <w:rFonts w:asciiTheme="majorEastAsia" w:eastAsiaTheme="majorEastAsia" w:hAnsiTheme="majorEastAsia" w:hint="eastAsia"/>
          <w:sz w:val="28"/>
          <w:szCs w:val="28"/>
        </w:rPr>
        <w:t>宋春红</w:t>
      </w:r>
    </w:p>
    <w:p w14:paraId="7F2DD607" w14:textId="0C7FB8A7" w:rsidR="00CB38C3" w:rsidRDefault="002B6E4A" w:rsidP="00D84678">
      <w:pPr>
        <w:spacing w:line="5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副组长：张秀见</w:t>
      </w:r>
      <w:r w:rsidR="00562D5C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765B51">
        <w:rPr>
          <w:rFonts w:asciiTheme="majorEastAsia" w:eastAsiaTheme="majorEastAsia" w:hAnsiTheme="majorEastAsia" w:hint="eastAsia"/>
          <w:sz w:val="28"/>
          <w:szCs w:val="28"/>
        </w:rPr>
        <w:t>路志军</w:t>
      </w:r>
      <w:r w:rsidR="00765B5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65B51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="00562D5C">
        <w:rPr>
          <w:rFonts w:asciiTheme="majorEastAsia" w:eastAsiaTheme="majorEastAsia" w:hAnsiTheme="majorEastAsia" w:hint="eastAsia"/>
          <w:sz w:val="28"/>
          <w:szCs w:val="28"/>
        </w:rPr>
        <w:t>马瑛</w:t>
      </w:r>
      <w:r w:rsidR="00765B5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65B51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14:paraId="1C78CD98" w14:textId="280A768B" w:rsidR="00CB38C3" w:rsidRDefault="002B6E4A" w:rsidP="00D84678">
      <w:pPr>
        <w:spacing w:line="5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组  员：何献忠   </w:t>
      </w:r>
      <w:r w:rsidR="00562D5C">
        <w:rPr>
          <w:rFonts w:asciiTheme="majorEastAsia" w:eastAsiaTheme="majorEastAsia" w:hAnsiTheme="majorEastAsia" w:hint="eastAsia"/>
          <w:sz w:val="28"/>
          <w:szCs w:val="28"/>
        </w:rPr>
        <w:t>韩春娟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宁育国   </w:t>
      </w:r>
      <w:r w:rsidR="009C0A6D">
        <w:rPr>
          <w:rFonts w:asciiTheme="majorEastAsia" w:eastAsiaTheme="majorEastAsia" w:hAnsiTheme="majorEastAsia" w:hint="eastAsia"/>
          <w:sz w:val="28"/>
          <w:szCs w:val="28"/>
        </w:rPr>
        <w:t xml:space="preserve">曹梦蕾 </w:t>
      </w:r>
      <w:r w:rsidR="009C0A6D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E310F6">
        <w:rPr>
          <w:rFonts w:asciiTheme="majorEastAsia" w:eastAsiaTheme="majorEastAsia" w:hAnsiTheme="majorEastAsia" w:hint="eastAsia"/>
          <w:sz w:val="28"/>
          <w:szCs w:val="28"/>
        </w:rPr>
        <w:t>于宁莉</w:t>
      </w:r>
    </w:p>
    <w:p w14:paraId="61740E38" w14:textId="77777777"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二、转专业工作必须坚持公平、公开、公正的原则，相关管理人员、教师、学生必须严格遵守有关规定与程序。凡弄虚作假者，一经核实将严肃处理，并取消该学生转专业资格。</w:t>
      </w:r>
    </w:p>
    <w:p w14:paraId="3C52578E" w14:textId="77777777"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三、长安大学外国语学院拥有英语和日语两个专业，鉴于外语专业的特殊性，申请转入我院的本科生需满足下列要求：</w:t>
      </w:r>
    </w:p>
    <w:p w14:paraId="3DF5BAED" w14:textId="77777777" w:rsidR="00CB38C3" w:rsidRDefault="002B6E4A" w:rsidP="00D84678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1</w:t>
      </w:r>
      <w:r w:rsidR="00C6287E">
        <w:rPr>
          <w:rFonts w:asciiTheme="majorEastAsia" w:eastAsiaTheme="majorEastAsia" w:hAnsiTheme="majorEastAsia" w:hint="eastAsia"/>
          <w:sz w:val="28"/>
          <w:szCs w:val="28"/>
        </w:rPr>
        <w:t>、申请转入我院的本科生需</w:t>
      </w:r>
      <w:r>
        <w:rPr>
          <w:rFonts w:asciiTheme="majorEastAsia" w:eastAsiaTheme="majorEastAsia" w:hAnsiTheme="majorEastAsia" w:hint="eastAsia"/>
          <w:sz w:val="28"/>
          <w:szCs w:val="28"/>
        </w:rPr>
        <w:t>对转入的专业有清晰的认识和浓厚的兴趣。此外，申请转入的学生必须政治表现良好，思想品德操行优良，勤学敬业，富有上进心。有文艺、体育特长者优先。</w:t>
      </w:r>
    </w:p>
    <w:p w14:paraId="1710F5DC" w14:textId="77777777"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2、专业水平要求</w:t>
      </w:r>
    </w:p>
    <w:p w14:paraId="00B4B1A6" w14:textId="77777777"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（1）英语专业要求：申请转入英语专业的本科生需达到《全国英语专业教学大纲》要求的二级水平。词汇量大约在4500到5000之间，阅读能力强，有一定的写作和翻译功底，有较强的英语口头表达能力等。</w:t>
      </w:r>
    </w:p>
    <w:p w14:paraId="2F0FCDAD" w14:textId="77777777"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（2）日语专业要求：申请转入日语专业的本科生要求取得国际日本语能力测试（</w:t>
      </w:r>
      <w:r>
        <w:rPr>
          <w:rFonts w:asciiTheme="majorEastAsia" w:eastAsiaTheme="majorEastAsia" w:hAnsiTheme="majorEastAsia"/>
          <w:sz w:val="28"/>
          <w:szCs w:val="28"/>
        </w:rPr>
        <w:t>JLPT</w:t>
      </w:r>
      <w:r>
        <w:rPr>
          <w:rFonts w:asciiTheme="majorEastAsia" w:eastAsiaTheme="majorEastAsia" w:hAnsiTheme="majorEastAsia" w:hint="eastAsia"/>
          <w:sz w:val="28"/>
          <w:szCs w:val="28"/>
        </w:rPr>
        <w:t>）三级证书，或达到相当于该级别的水平，即已学习了中级水平的文法、掌握汉字650字以上、词汇3600个以上，可以进行一般难度的会话、并具备能读能写中等难度日语文章的能力等。</w:t>
      </w:r>
    </w:p>
    <w:p w14:paraId="0C522B50" w14:textId="77777777"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lastRenderedPageBreak/>
        <w:t>3、身体健康，符合外语专业学习的要求。</w:t>
      </w:r>
    </w:p>
    <w:p w14:paraId="4754434A" w14:textId="77777777"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4、学院对申请转入的学生举行专门测试，测试包括口试和笔试两部分，测试合格者方可转入外语专业学习。</w:t>
      </w:r>
    </w:p>
    <w:p w14:paraId="06A637F4" w14:textId="77777777" w:rsidR="00537B80" w:rsidRPr="00D84678" w:rsidRDefault="00537B80" w:rsidP="00B60E37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四、申请转出</w:t>
      </w:r>
      <w:r w:rsidR="00D9459C">
        <w:rPr>
          <w:rFonts w:asciiTheme="majorEastAsia" w:eastAsiaTheme="majorEastAsia" w:hAnsiTheme="majorEastAsia" w:hint="eastAsia"/>
          <w:sz w:val="28"/>
          <w:szCs w:val="28"/>
        </w:rPr>
        <w:t>外国语学院的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学生按《长安大学本科生转专业及专业分流管理办法》（</w:t>
      </w:r>
      <w:r w:rsidR="00D84678" w:rsidRPr="00D84678">
        <w:rPr>
          <w:rFonts w:asciiTheme="majorEastAsia" w:eastAsiaTheme="majorEastAsia" w:hAnsiTheme="majorEastAsia" w:hint="eastAsia"/>
          <w:color w:val="000000"/>
          <w:sz w:val="28"/>
          <w:szCs w:val="28"/>
        </w:rPr>
        <w:t>长大</w:t>
      </w:r>
      <w:r w:rsidR="00D84678" w:rsidRPr="00D8467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教〔201</w:t>
      </w:r>
      <w:r w:rsidR="00400C8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7</w:t>
      </w:r>
      <w:r w:rsidR="00D84678" w:rsidRPr="00D8467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〕</w:t>
      </w:r>
      <w:r w:rsidR="00400C8E">
        <w:rPr>
          <w:rFonts w:asciiTheme="majorEastAsia" w:eastAsiaTheme="majorEastAsia" w:hAnsiTheme="majorEastAsia" w:hint="eastAsia"/>
          <w:color w:val="000000"/>
          <w:sz w:val="28"/>
          <w:szCs w:val="28"/>
        </w:rPr>
        <w:t>296</w:t>
      </w:r>
      <w:r w:rsidR="00D84678" w:rsidRPr="00D84678">
        <w:rPr>
          <w:rFonts w:asciiTheme="majorEastAsia" w:eastAsiaTheme="majorEastAsia" w:hAnsiTheme="majorEastAsia" w:hint="eastAsia"/>
          <w:color w:val="000000"/>
          <w:sz w:val="28"/>
          <w:szCs w:val="28"/>
        </w:rPr>
        <w:t>号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）文件执行。</w:t>
      </w:r>
    </w:p>
    <w:p w14:paraId="31BD4124" w14:textId="50BD8C86"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其它要求参见学校关于201</w:t>
      </w:r>
      <w:r w:rsidR="00153561">
        <w:rPr>
          <w:rFonts w:asciiTheme="majorEastAsia" w:eastAsiaTheme="majorEastAsia" w:hAnsiTheme="majorEastAsia"/>
          <w:sz w:val="28"/>
          <w:szCs w:val="28"/>
        </w:rPr>
        <w:t>9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级本科生转专业的相关文件及说明。</w:t>
      </w:r>
    </w:p>
    <w:p w14:paraId="4478D014" w14:textId="77777777"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本细则自201</w:t>
      </w:r>
      <w:r w:rsidR="00400C8E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级本科生起执行，如有未尽事宜，由外国语学院负责解释。</w:t>
      </w:r>
    </w:p>
    <w:p w14:paraId="69D36C79" w14:textId="77777777" w:rsidR="00CB38C3" w:rsidRDefault="00CB38C3" w:rsidP="00D84678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14:paraId="6EF55CA9" w14:textId="77777777" w:rsidR="00AE1A2E" w:rsidRDefault="00AE1A2E" w:rsidP="00D84678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</w:t>
      </w:r>
    </w:p>
    <w:p w14:paraId="55F09F27" w14:textId="77777777" w:rsidR="00AE1A2E" w:rsidRDefault="00AE1A2E" w:rsidP="00D84678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外国语学院</w:t>
      </w:r>
    </w:p>
    <w:p w14:paraId="0B167A68" w14:textId="7B47E453" w:rsidR="00AE1A2E" w:rsidRPr="00D84678" w:rsidRDefault="00AE1A2E" w:rsidP="00D84678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20</w:t>
      </w:r>
      <w:r w:rsidR="00153561">
        <w:rPr>
          <w:rFonts w:asciiTheme="majorEastAsia" w:eastAsiaTheme="majorEastAsia" w:hAnsiTheme="majorEastAsia"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53561">
        <w:rPr>
          <w:rFonts w:asciiTheme="majorEastAsia" w:eastAsiaTheme="majorEastAsia" w:hAnsiTheme="major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53561">
        <w:rPr>
          <w:rFonts w:asciiTheme="majorEastAsia" w:eastAsiaTheme="majorEastAsia" w:hAnsiTheme="majorEastAsia"/>
          <w:sz w:val="28"/>
          <w:szCs w:val="28"/>
        </w:rPr>
        <w:t>1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AE1A2E" w:rsidRPr="00D84678" w:rsidSect="00CB3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EE7A9" w14:textId="77777777" w:rsidR="00DC0920" w:rsidRDefault="00DC0920" w:rsidP="00470184">
      <w:r>
        <w:separator/>
      </w:r>
    </w:p>
  </w:endnote>
  <w:endnote w:type="continuationSeparator" w:id="0">
    <w:p w14:paraId="7E2F0E14" w14:textId="77777777" w:rsidR="00DC0920" w:rsidRDefault="00DC0920" w:rsidP="004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8FE38" w14:textId="77777777" w:rsidR="00465EAD" w:rsidRDefault="00465E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3029"/>
      <w:docPartObj>
        <w:docPartGallery w:val="Page Numbers (Bottom of Page)"/>
        <w:docPartUnique/>
      </w:docPartObj>
    </w:sdtPr>
    <w:sdtEndPr/>
    <w:sdtContent>
      <w:p w14:paraId="7BADA644" w14:textId="77777777" w:rsidR="00465EAD" w:rsidRDefault="00DC092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EAD" w:rsidRPr="00465EA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FD089EB" w14:textId="77777777" w:rsidR="00465EAD" w:rsidRDefault="00465EA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F8DD4" w14:textId="77777777" w:rsidR="00465EAD" w:rsidRDefault="00465E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84657" w14:textId="77777777" w:rsidR="00DC0920" w:rsidRDefault="00DC0920" w:rsidP="00470184">
      <w:r>
        <w:separator/>
      </w:r>
    </w:p>
  </w:footnote>
  <w:footnote w:type="continuationSeparator" w:id="0">
    <w:p w14:paraId="3A13256B" w14:textId="77777777" w:rsidR="00DC0920" w:rsidRDefault="00DC0920" w:rsidP="0047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A75B4" w14:textId="77777777" w:rsidR="00465EAD" w:rsidRDefault="00465E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D1B98" w14:textId="77777777" w:rsidR="00465EAD" w:rsidRDefault="00465EA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06B2" w14:textId="77777777" w:rsidR="00465EAD" w:rsidRDefault="00465E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E7"/>
    <w:rsid w:val="00013D89"/>
    <w:rsid w:val="000372DB"/>
    <w:rsid w:val="00044BE3"/>
    <w:rsid w:val="0005545C"/>
    <w:rsid w:val="00062DB6"/>
    <w:rsid w:val="000A3737"/>
    <w:rsid w:val="000A7371"/>
    <w:rsid w:val="000C15F6"/>
    <w:rsid w:val="000C3CF0"/>
    <w:rsid w:val="000C785B"/>
    <w:rsid w:val="000E5970"/>
    <w:rsid w:val="000F63AD"/>
    <w:rsid w:val="00116E1F"/>
    <w:rsid w:val="001375D7"/>
    <w:rsid w:val="0014327F"/>
    <w:rsid w:val="00151093"/>
    <w:rsid w:val="00153561"/>
    <w:rsid w:val="0016654A"/>
    <w:rsid w:val="001D6568"/>
    <w:rsid w:val="001D6A73"/>
    <w:rsid w:val="001F1DE3"/>
    <w:rsid w:val="002214D3"/>
    <w:rsid w:val="0029157C"/>
    <w:rsid w:val="002B6E4A"/>
    <w:rsid w:val="002D49BF"/>
    <w:rsid w:val="0031465D"/>
    <w:rsid w:val="003462C6"/>
    <w:rsid w:val="0036026E"/>
    <w:rsid w:val="0039425E"/>
    <w:rsid w:val="003A483D"/>
    <w:rsid w:val="003D0BA3"/>
    <w:rsid w:val="00400389"/>
    <w:rsid w:val="00400C8E"/>
    <w:rsid w:val="00407507"/>
    <w:rsid w:val="00425124"/>
    <w:rsid w:val="0043562F"/>
    <w:rsid w:val="00435CCB"/>
    <w:rsid w:val="00451E40"/>
    <w:rsid w:val="00460BA7"/>
    <w:rsid w:val="00464265"/>
    <w:rsid w:val="00465EAD"/>
    <w:rsid w:val="00470184"/>
    <w:rsid w:val="0047029B"/>
    <w:rsid w:val="00483AE5"/>
    <w:rsid w:val="004925F3"/>
    <w:rsid w:val="004A5562"/>
    <w:rsid w:val="004A77B0"/>
    <w:rsid w:val="004B349B"/>
    <w:rsid w:val="004D3282"/>
    <w:rsid w:val="004E12CB"/>
    <w:rsid w:val="004E6D98"/>
    <w:rsid w:val="004F5B6E"/>
    <w:rsid w:val="00533971"/>
    <w:rsid w:val="0053641D"/>
    <w:rsid w:val="00537B80"/>
    <w:rsid w:val="00540C9E"/>
    <w:rsid w:val="005428B5"/>
    <w:rsid w:val="00547F40"/>
    <w:rsid w:val="00562D5C"/>
    <w:rsid w:val="005734A3"/>
    <w:rsid w:val="00594ECE"/>
    <w:rsid w:val="00596AA5"/>
    <w:rsid w:val="00596C1C"/>
    <w:rsid w:val="005A7FA0"/>
    <w:rsid w:val="005D4359"/>
    <w:rsid w:val="005E04CB"/>
    <w:rsid w:val="0070303B"/>
    <w:rsid w:val="0074317D"/>
    <w:rsid w:val="00760C1C"/>
    <w:rsid w:val="00765B51"/>
    <w:rsid w:val="00765CBB"/>
    <w:rsid w:val="00767609"/>
    <w:rsid w:val="00781D6D"/>
    <w:rsid w:val="007862F2"/>
    <w:rsid w:val="00790050"/>
    <w:rsid w:val="007A08FB"/>
    <w:rsid w:val="007A12D3"/>
    <w:rsid w:val="007A54A3"/>
    <w:rsid w:val="007C0E2A"/>
    <w:rsid w:val="007F04AF"/>
    <w:rsid w:val="007F623D"/>
    <w:rsid w:val="00832FC8"/>
    <w:rsid w:val="0085188E"/>
    <w:rsid w:val="00881B1A"/>
    <w:rsid w:val="008830EA"/>
    <w:rsid w:val="008954F8"/>
    <w:rsid w:val="008B5A2E"/>
    <w:rsid w:val="008E41C7"/>
    <w:rsid w:val="00936C19"/>
    <w:rsid w:val="009445BA"/>
    <w:rsid w:val="0097065B"/>
    <w:rsid w:val="009A3E48"/>
    <w:rsid w:val="009C0A6D"/>
    <w:rsid w:val="009E1D54"/>
    <w:rsid w:val="009F2227"/>
    <w:rsid w:val="009F2B47"/>
    <w:rsid w:val="00A06227"/>
    <w:rsid w:val="00A1503A"/>
    <w:rsid w:val="00A92C49"/>
    <w:rsid w:val="00AA6723"/>
    <w:rsid w:val="00AC75FD"/>
    <w:rsid w:val="00AD1195"/>
    <w:rsid w:val="00AD1C90"/>
    <w:rsid w:val="00AE1A2E"/>
    <w:rsid w:val="00AE2F7B"/>
    <w:rsid w:val="00B1456E"/>
    <w:rsid w:val="00B60E37"/>
    <w:rsid w:val="00BD0BD9"/>
    <w:rsid w:val="00C21098"/>
    <w:rsid w:val="00C41FD7"/>
    <w:rsid w:val="00C451ED"/>
    <w:rsid w:val="00C6287E"/>
    <w:rsid w:val="00C959ED"/>
    <w:rsid w:val="00CB38C3"/>
    <w:rsid w:val="00CE4709"/>
    <w:rsid w:val="00D205A8"/>
    <w:rsid w:val="00D26F8E"/>
    <w:rsid w:val="00D84678"/>
    <w:rsid w:val="00D91026"/>
    <w:rsid w:val="00D9459C"/>
    <w:rsid w:val="00D9501F"/>
    <w:rsid w:val="00DC0920"/>
    <w:rsid w:val="00DD7D7A"/>
    <w:rsid w:val="00E300F3"/>
    <w:rsid w:val="00E310F6"/>
    <w:rsid w:val="00E408B3"/>
    <w:rsid w:val="00E54AD6"/>
    <w:rsid w:val="00E714FF"/>
    <w:rsid w:val="00E76B11"/>
    <w:rsid w:val="00EA4F55"/>
    <w:rsid w:val="00EB3CE7"/>
    <w:rsid w:val="00F05224"/>
    <w:rsid w:val="00F07AE0"/>
    <w:rsid w:val="00F56591"/>
    <w:rsid w:val="00F85617"/>
    <w:rsid w:val="00FD1ECE"/>
    <w:rsid w:val="00FE161B"/>
    <w:rsid w:val="051662AA"/>
    <w:rsid w:val="0A806F1A"/>
    <w:rsid w:val="11893EFB"/>
    <w:rsid w:val="31FC3537"/>
    <w:rsid w:val="38C92ED7"/>
    <w:rsid w:val="5232072D"/>
    <w:rsid w:val="641A3B7B"/>
    <w:rsid w:val="6E1B06DA"/>
    <w:rsid w:val="7C7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F7643"/>
  <w15:docId w15:val="{0B2A99B5-EFF0-4D4D-BED7-E4CFC725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B3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CB38C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B38C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38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144</Words>
  <Characters>823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Zhang Haox</cp:lastModifiedBy>
  <cp:revision>105</cp:revision>
  <cp:lastPrinted>2017-03-30T06:52:00Z</cp:lastPrinted>
  <dcterms:created xsi:type="dcterms:W3CDTF">2016-05-05T08:01:00Z</dcterms:created>
  <dcterms:modified xsi:type="dcterms:W3CDTF">2020-04-01T03:28:00Z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